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B4808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hd w:val="clear" w:color="auto" w:fill="F7F7F8"/>
        <w:spacing w:beforeAutospacing="0" w:after="263" w:afterAutospacing="0"/>
        <w:rPr>
          <w:rFonts w:asciiTheme="minorHAnsi" w:eastAsia="Segoe UI" w:hAnsiTheme="minorHAnsi" w:cs="Segoe UI"/>
          <w:color w:val="374151"/>
          <w:sz w:val="28"/>
          <w:szCs w:val="28"/>
        </w:rPr>
      </w:pPr>
      <w:r>
        <w:rPr>
          <w:rFonts w:asciiTheme="minorHAnsi" w:eastAsia="Segoe UI" w:hAnsiTheme="minorHAnsi" w:cs="Segoe UI"/>
          <w:color w:val="374151"/>
          <w:sz w:val="28"/>
          <w:szCs w:val="28"/>
          <w:shd w:val="clear" w:color="auto" w:fill="F7F7F8"/>
        </w:rPr>
        <w:t>欢迎来到百年公园，这是东海岸湾最大的原生态森林。</w:t>
      </w:r>
    </w:p>
    <w:p w14:paraId="73A7256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hd w:val="clear" w:color="auto" w:fill="F7F7F8"/>
        <w:spacing w:before="263" w:beforeAutospacing="0" w:after="263" w:afterAutospacing="0"/>
        <w:rPr>
          <w:rFonts w:asciiTheme="minorHAnsi" w:eastAsia="Segoe U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eastAsia="Segoe UI" w:hAnsiTheme="minorHAnsi" w:cs="Segoe UI"/>
          <w:color w:val="374151"/>
          <w:sz w:val="28"/>
          <w:szCs w:val="28"/>
          <w:shd w:val="clear" w:color="auto" w:fill="F7F7F8"/>
        </w:rPr>
        <w:t>如需更多信息，请致电</w:t>
      </w:r>
      <w:r>
        <w:rPr>
          <w:rFonts w:asciiTheme="minorHAnsi" w:eastAsia="Segoe UI" w:hAnsiTheme="minorHAnsi" w:cs="Segoe UI"/>
          <w:color w:val="374151"/>
          <w:sz w:val="28"/>
          <w:szCs w:val="28"/>
          <w:shd w:val="clear" w:color="auto" w:fill="F7F7F8"/>
        </w:rPr>
        <w:t>09 301 0101</w:t>
      </w:r>
      <w:r>
        <w:rPr>
          <w:rFonts w:asciiTheme="minorHAnsi" w:eastAsia="Segoe UI" w:hAnsiTheme="minorHAnsi" w:cs="Segoe UI"/>
          <w:color w:val="374151"/>
          <w:sz w:val="28"/>
          <w:szCs w:val="28"/>
          <w:shd w:val="clear" w:color="auto" w:fill="F7F7F8"/>
        </w:rPr>
        <w:t>或访问</w:t>
      </w:r>
      <w:r>
        <w:rPr>
          <w:rFonts w:asciiTheme="minorHAnsi" w:eastAsia="Segoe UI" w:hAnsiTheme="minorHAnsi" w:cs="Segoe UI"/>
          <w:color w:val="374151"/>
          <w:sz w:val="28"/>
          <w:szCs w:val="28"/>
          <w:shd w:val="clear" w:color="auto" w:fill="F7F7F8"/>
        </w:rPr>
        <w:t>aucklandcouncil.govt.nz</w:t>
      </w:r>
      <w:r>
        <w:rPr>
          <w:rFonts w:asciiTheme="minorHAnsi" w:eastAsia="Segoe UI" w:hAnsiTheme="minorHAnsi" w:cs="Segoe UI"/>
          <w:color w:val="374151"/>
          <w:sz w:val="28"/>
          <w:szCs w:val="28"/>
          <w:shd w:val="clear" w:color="auto" w:fill="F7F7F8"/>
        </w:rPr>
        <w:t>。</w:t>
      </w:r>
    </w:p>
    <w:p w14:paraId="6E520F9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="264" w:afterAutospacing="0" w:line="26" w:lineRule="atLeast"/>
        <w:rPr>
          <w:rFonts w:asciiTheme="minorHAnsi" w:hAnsiTheme="minorHAnsi" w:cs="Segoe UI"/>
          <w:sz w:val="28"/>
          <w:szCs w:val="28"/>
        </w:rPr>
      </w:pPr>
      <w:r>
        <w:rPr>
          <w:rFonts w:asciiTheme="minorHAnsi" w:eastAsia="Segoe UI" w:hAnsiTheme="minorHAnsi" w:cs="Segoe UI"/>
          <w:sz w:val="28"/>
          <w:szCs w:val="28"/>
        </w:rPr>
        <w:t>自然步道始于</w:t>
      </w:r>
      <w:r>
        <w:rPr>
          <w:rFonts w:asciiTheme="minorHAnsi" w:eastAsia="Segoe UI" w:hAnsiTheme="minorHAnsi" w:cs="Segoe UI"/>
          <w:sz w:val="28"/>
          <w:szCs w:val="28"/>
        </w:rPr>
        <w:t>Tui</w:t>
      </w:r>
      <w:r>
        <w:rPr>
          <w:rFonts w:asciiTheme="minorHAnsi" w:eastAsia="Segoe UI" w:hAnsiTheme="minorHAnsi" w:cs="Segoe UI"/>
          <w:sz w:val="28"/>
          <w:szCs w:val="28"/>
        </w:rPr>
        <w:t>小路，该小路从草地往下延伸，位于</w:t>
      </w:r>
      <w:r>
        <w:rPr>
          <w:rFonts w:asciiTheme="minorHAnsi" w:eastAsia="Segoe UI" w:hAnsiTheme="minorHAnsi" w:cs="Segoe UI"/>
          <w:sz w:val="28"/>
          <w:szCs w:val="28"/>
        </w:rPr>
        <w:t>Morton Way</w:t>
      </w:r>
      <w:r>
        <w:rPr>
          <w:rFonts w:asciiTheme="minorHAnsi" w:eastAsia="Segoe UI" w:hAnsiTheme="minorHAnsi" w:cs="Segoe UI"/>
          <w:sz w:val="28"/>
          <w:szCs w:val="28"/>
        </w:rPr>
        <w:t>网球场下方的松树停车场下方。</w:t>
      </w:r>
    </w:p>
    <w:p w14:paraId="5D2C2E54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264" w:beforeAutospacing="0" w:after="264" w:afterAutospacing="0" w:line="26" w:lineRule="atLeast"/>
        <w:rPr>
          <w:rFonts w:asciiTheme="minorHAnsi" w:hAnsiTheme="minorHAnsi" w:cs="Segoe UI"/>
          <w:sz w:val="28"/>
          <w:szCs w:val="28"/>
        </w:rPr>
      </w:pPr>
      <w:r>
        <w:rPr>
          <w:rFonts w:asciiTheme="minorHAnsi" w:eastAsia="Segoe UI" w:hAnsiTheme="minorHAnsi" w:cs="Segoe UI"/>
          <w:sz w:val="28"/>
          <w:szCs w:val="28"/>
        </w:rPr>
        <w:t>自从</w:t>
      </w:r>
      <w:r>
        <w:rPr>
          <w:rFonts w:asciiTheme="minorHAnsi" w:eastAsia="Segoe UI" w:hAnsiTheme="minorHAnsi" w:cs="Segoe UI"/>
          <w:sz w:val="28"/>
          <w:szCs w:val="28"/>
        </w:rPr>
        <w:t>1980</w:t>
      </w:r>
      <w:r>
        <w:rPr>
          <w:rFonts w:asciiTheme="minorHAnsi" w:eastAsia="Segoe UI" w:hAnsiTheme="minorHAnsi" w:cs="Segoe UI"/>
          <w:sz w:val="28"/>
          <w:szCs w:val="28"/>
        </w:rPr>
        <w:t>年代首次描述自然步道以来，这里的丛林已经生长和变化了。这是步道指南的第四个版本。标有数字的标志引人注目地标识出了各种植物，每种植物都有自己的</w:t>
      </w:r>
      <w:r>
        <w:rPr>
          <w:rFonts w:asciiTheme="minorHAnsi" w:eastAsia="Segoe UI" w:hAnsiTheme="minorHAnsi" w:cs="Segoe UI"/>
          <w:sz w:val="28"/>
          <w:szCs w:val="28"/>
        </w:rPr>
        <w:t>QR</w:t>
      </w:r>
      <w:r>
        <w:rPr>
          <w:rFonts w:asciiTheme="minorHAnsi" w:eastAsia="Segoe UI" w:hAnsiTheme="minorHAnsi" w:cs="Segoe UI"/>
          <w:sz w:val="28"/>
          <w:szCs w:val="28"/>
        </w:rPr>
        <w:t>码。</w:t>
      </w:r>
    </w:p>
    <w:p w14:paraId="02FA21B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264" w:beforeAutospacing="0" w:after="264" w:afterAutospacing="0" w:line="26" w:lineRule="atLeast"/>
        <w:rPr>
          <w:rFonts w:asciiTheme="minorHAnsi" w:hAnsiTheme="minorHAnsi" w:cs="Segoe UI"/>
          <w:sz w:val="28"/>
          <w:szCs w:val="28"/>
        </w:rPr>
      </w:pPr>
      <w:r>
        <w:rPr>
          <w:rFonts w:asciiTheme="minorHAnsi" w:eastAsia="Segoe UI" w:hAnsiTheme="minorHAnsi" w:cs="Segoe UI"/>
          <w:sz w:val="28"/>
          <w:szCs w:val="28"/>
        </w:rPr>
        <w:t>入口左侧有一棵大型的卡罗树（</w:t>
      </w:r>
      <w:r>
        <w:rPr>
          <w:rFonts w:asciiTheme="minorHAnsi" w:eastAsia="Segoe UI" w:hAnsiTheme="minorHAnsi" w:cs="Segoe UI"/>
          <w:sz w:val="28"/>
          <w:szCs w:val="28"/>
        </w:rPr>
        <w:t xml:space="preserve">Pittosporum </w:t>
      </w:r>
      <w:proofErr w:type="spellStart"/>
      <w:r>
        <w:rPr>
          <w:rFonts w:asciiTheme="minorHAnsi" w:eastAsia="Segoe UI" w:hAnsiTheme="minorHAnsi" w:cs="Segoe UI"/>
          <w:sz w:val="28"/>
          <w:szCs w:val="28"/>
        </w:rPr>
        <w:t>crassifolium</w:t>
      </w:r>
      <w:proofErr w:type="spellEnd"/>
      <w:r>
        <w:rPr>
          <w:rFonts w:asciiTheme="minorHAnsi" w:eastAsia="Segoe UI" w:hAnsiTheme="minorHAnsi" w:cs="Segoe UI"/>
          <w:sz w:val="28"/>
          <w:szCs w:val="28"/>
        </w:rPr>
        <w:t>），它有灰色的皮革质叶子和春季开出的小而深红色的花朵。</w:t>
      </w:r>
    </w:p>
    <w:p w14:paraId="50EC0ABF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264" w:beforeAutospacing="0" w:afterAutospacing="0" w:line="26" w:lineRule="atLeast"/>
        <w:rPr>
          <w:rFonts w:asciiTheme="minorHAnsi" w:hAnsiTheme="minorHAnsi" w:cs="Segoe UI"/>
          <w:sz w:val="28"/>
          <w:szCs w:val="28"/>
        </w:rPr>
      </w:pPr>
      <w:r>
        <w:rPr>
          <w:rFonts w:asciiTheme="minorHAnsi" w:eastAsia="Segoe UI" w:hAnsiTheme="minorHAnsi" w:cs="Segoe UI"/>
          <w:sz w:val="28"/>
          <w:szCs w:val="28"/>
        </w:rPr>
        <w:t>入口右侧有一棵成熟的黄花树（</w:t>
      </w:r>
      <w:r>
        <w:rPr>
          <w:rFonts w:asciiTheme="minorHAnsi" w:eastAsia="Segoe UI" w:hAnsiTheme="minorHAnsi" w:cs="Segoe UI"/>
          <w:sz w:val="28"/>
          <w:szCs w:val="28"/>
        </w:rPr>
        <w:t xml:space="preserve">Sophora </w:t>
      </w:r>
      <w:proofErr w:type="spellStart"/>
      <w:r>
        <w:rPr>
          <w:rFonts w:asciiTheme="minorHAnsi" w:eastAsia="Segoe UI" w:hAnsiTheme="minorHAnsi" w:cs="Segoe UI"/>
          <w:sz w:val="28"/>
          <w:szCs w:val="28"/>
        </w:rPr>
        <w:t>microphylla</w:t>
      </w:r>
      <w:proofErr w:type="spellEnd"/>
      <w:r>
        <w:rPr>
          <w:rFonts w:asciiTheme="minorHAnsi" w:eastAsia="Segoe UI" w:hAnsiTheme="minorHAnsi" w:cs="Segoe UI"/>
          <w:sz w:val="28"/>
          <w:szCs w:val="28"/>
        </w:rPr>
        <w:t>），为野餐桌提供了遮阴。</w:t>
      </w:r>
    </w:p>
    <w:p w14:paraId="0A65341C" w14:textId="77777777" w:rsidR="00501216" w:rsidRDefault="00501216">
      <w:pPr>
        <w:numPr>
          <w:ilvl w:val="255"/>
          <w:numId w:val="1"/>
        </w:numPr>
        <w:pBdr>
          <w:top w:val="single" w:sz="2" w:space="0" w:color="D9D9E3"/>
          <w:left w:val="single" w:sz="2" w:space="3" w:color="D9D9E3"/>
          <w:bottom w:val="single" w:sz="2" w:space="0" w:color="D9D9E3"/>
          <w:right w:val="single" w:sz="2" w:space="0" w:color="D9D9E3"/>
        </w:pBdr>
        <w:tabs>
          <w:tab w:val="left" w:pos="720"/>
        </w:tabs>
        <w:ind w:left="720"/>
        <w:jc w:val="both"/>
        <w:rPr>
          <w:rFonts w:cs="Segoe UI"/>
          <w:sz w:val="28"/>
          <w:szCs w:val="28"/>
        </w:rPr>
      </w:pPr>
    </w:p>
    <w:p w14:paraId="678CBDCF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1.</w:t>
      </w:r>
    </w:p>
    <w:p w14:paraId="1D5A8B6A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你被公园里最常见的蕨类植物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银厚壳（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Cyathea dealbata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）所环绕，其银白色的莖和羽状叶的银白色背面很容易被识别。它可以长到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米高，是新西兰的国家象征之一。抬头望去，穿过小溪，你会看到一棵高耸的红木（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Dacrydium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cupressinum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），带有其优雅的垂叶特征。</w:t>
      </w:r>
    </w:p>
    <w:p w14:paraId="35A3137C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4C2F5BCE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2.</w:t>
      </w:r>
    </w:p>
    <w:p w14:paraId="4FE1CCEB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这片树林是马霍（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Melicytus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ramiflorus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），又称白木，这里有很多。请注意它们带有白色图案的树干，有时还有苔藓，叶子边缘有细齿，早夏时节，它们会开出带有奶油香味的花，花直接从相当粗的树枝上生长。</w:t>
      </w:r>
    </w:p>
    <w:p w14:paraId="247F4078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40D9010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3.</w:t>
      </w:r>
    </w:p>
    <w:p w14:paraId="600A382C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红刺楠（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Myrsine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australis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），又称红马提波，茎呈红色，携带小而波浪状的叶子，带有红色斑点。这里，猪舌蕨（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Zealandia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pustulata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）利用白木的树干向光生长。</w:t>
      </w:r>
    </w:p>
    <w:p w14:paraId="0319D1C5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1091279E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4.</w:t>
      </w:r>
    </w:p>
    <w:p w14:paraId="2BA9A2F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lastRenderedPageBreak/>
        <w:t>高大笔直的白鲁冠（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Dacrycarpus dacrydioides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）具有线状的叶子。这种树种最终会长到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米高。在小路的另一侧是年轻的鸽木（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Hedycara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arborea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），又称榆叶榕，它们有黑色的茎和深色有光泽的叶子。</w:t>
      </w:r>
    </w:p>
    <w:p w14:paraId="25DD5138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36819E5F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5.</w:t>
      </w:r>
    </w:p>
    <w:p w14:paraId="25A571D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缠绕在一起像蛇一样的藤本植物是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supplejack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Ripogonum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scandens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</w:t>
      </w:r>
    </w:p>
    <w:p w14:paraId="570DEC79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4C35B8D8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6.</w:t>
      </w:r>
    </w:p>
    <w:p w14:paraId="44011CF9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光滑的蕨类植物是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shining spleenwort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Asplenium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oblongifolium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</w:t>
      </w:r>
    </w:p>
    <w:p w14:paraId="79C14283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0621956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7.</w:t>
      </w:r>
    </w:p>
    <w:p w14:paraId="516E378F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这些小叶灌木是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divaricating coprosma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Coprosma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rhamnoides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）。在小路的对面是有刺的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mingimingi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Cyathodes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juniperina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）。注意到一小片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hangehange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Geniostoma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ligustrifolium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）灌木林，这是一种较为常见的本地灌木。它的细长淡绿色叶子在夏天的高温下会下垂。</w:t>
      </w:r>
    </w:p>
    <w:p w14:paraId="0C56554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8.</w:t>
      </w:r>
    </w:p>
    <w:p w14:paraId="6713111C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有凹槽叶子的小草（莎草科植物）是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Carex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dissita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和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C.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lambertiana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（它们在初夏的花朵中可区分）。</w:t>
      </w:r>
    </w:p>
    <w:p w14:paraId="61844A78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9.</w:t>
      </w:r>
    </w:p>
    <w:p w14:paraId="2B29BBA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Manuka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Leptospermum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scoparium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）有着薄的棕色树皮，能够长时间脱落。随着这片森林的成熟，这种树种正在变得越来越不常见。大量倒下并腐烂在森林地面上的大型死去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manuka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的树干为下一个生命周期提供了养分。</w:t>
      </w:r>
    </w:p>
    <w:p w14:paraId="7B0FE7C0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2C3AAFE8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下台阶后向左，进入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Kohekohe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小径</w:t>
      </w:r>
    </w:p>
    <w:p w14:paraId="627B143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10.</w:t>
      </w:r>
    </w:p>
    <w:p w14:paraId="26C2B5DB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这种带有锯齿叶的光滑蕨类是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petako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或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sickle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脾蕨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(Asplenium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polyodon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。附近是闪亮</w:t>
      </w:r>
      <w:proofErr w:type="gram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karamu(</w:t>
      </w:r>
      <w:proofErr w:type="gram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Coprosma lucida)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</w:t>
      </w:r>
    </w:p>
    <w:p w14:paraId="16C7576C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在台阶底部向左转。</w:t>
      </w:r>
    </w:p>
    <w:p w14:paraId="78717AEF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11.</w:t>
      </w:r>
    </w:p>
    <w:p w14:paraId="34862593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这片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kahikatea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树林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(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见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包括有羽状叶的幼树和许多正在生长成线状叶的年轻成年树。年轻的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kahikatea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经常被紧密地挤在一起，在风中互相碰撞。</w:t>
      </w:r>
    </w:p>
    <w:p w14:paraId="195C50E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12.</w:t>
      </w:r>
    </w:p>
    <w:p w14:paraId="0598288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这棵大型雌性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pigeonwood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有许多垂直的黑色史蒂克从树干上长出。</w:t>
      </w:r>
    </w:p>
    <w:p w14:paraId="39577386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13.</w:t>
      </w:r>
    </w:p>
    <w:p w14:paraId="6AF7A329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lastRenderedPageBreak/>
        <w:t>这棵大型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kahikatea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被认为已经有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150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多岁，并且在一个更加开阔的环境中开始生长，几乎没有竞争。幸运的是，她是雌性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许多在公园中生长的年轻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kahikatea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的种子来源。附近有几棵健康的年轻</w:t>
      </w:r>
      <w:proofErr w:type="spellStart"/>
      <w:proofErr w:type="gram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puriri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(</w:t>
      </w:r>
      <w:proofErr w:type="gram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Vitex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lucens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)——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可能是从原生鸽子掉落的种子中长出来的，它们在春季来到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kahikatea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浆果上进食。附近的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nikau(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Rhopalostylis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sapida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可能有同样的起源。</w:t>
      </w:r>
    </w:p>
    <w:p w14:paraId="393B40AD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312CEC2A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继续穿过桥，左转回到小径上。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注意这里许多的成年卡希卡特树和鸽子木。</w:t>
      </w:r>
    </w:p>
    <w:p w14:paraId="236CCD6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14.</w:t>
      </w:r>
    </w:p>
    <w:p w14:paraId="20104FC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桥下游的蕨类植物是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kiokio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( Blechnum novae-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zealandiae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，它们有大叶子和波浪形分节。上游的巨型莎草是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Gahnia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xanthocarpa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。低头观察河床中厚实的古老卡希卡特树根，它们缠绕在一起形成水池和瀑布。它们有助于加强河岸。</w:t>
      </w:r>
    </w:p>
    <w:p w14:paraId="2CD0F543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15.</w:t>
      </w:r>
    </w:p>
    <w:p w14:paraId="675DC3C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在背景中，覆盖河床的是一团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kiekie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(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Freycinetia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banksii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)——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一种攀爬植物，长有狭长的深绿色叶子，晚春开出有趣的芋类花朵。</w:t>
      </w:r>
    </w:p>
    <w:p w14:paraId="132BE11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16.</w:t>
      </w:r>
    </w:p>
    <w:p w14:paraId="1565F8C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一株茁壮的本土普通灌木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(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Carmichaelia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australis)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。它有扁平的茎和春季开出的小紫花。</w:t>
      </w:r>
    </w:p>
    <w:p w14:paraId="0404EB1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17.</w:t>
      </w:r>
    </w:p>
    <w:p w14:paraId="4BBAB4AE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向河对岸看，有卡希卡特树和一些漂亮的山茶树，也叫凤梨竹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(Cordyline australis)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，它们能忍受潮湿。</w:t>
      </w:r>
    </w:p>
    <w:p w14:paraId="54B2585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18.</w:t>
      </w:r>
    </w:p>
    <w:p w14:paraId="58F304D9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有一片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50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多棵以上的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tanekaha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，或芹菜松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(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Phyllocladus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trichomanoides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。这是公园里一个常见的树种，也是最美丽的之一，尤其是在其幼年阶段。注意它们树干上的水平脊线。芹菜松喜欢在山脊上生长。</w:t>
      </w:r>
    </w:p>
    <w:p w14:paraId="7E0DE879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19.</w:t>
      </w:r>
    </w:p>
    <w:p w14:paraId="769C5C8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眼尖的观察者可能会发现瘦长的线蕨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(Blechnum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filiforme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)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，爬在地上，或攀爬在麦努卡树干上。</w:t>
      </w:r>
    </w:p>
    <w:p w14:paraId="6796502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窗体顶端</w:t>
      </w:r>
    </w:p>
    <w:p w14:paraId="0C8EC3EA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窗体底端</w:t>
      </w:r>
    </w:p>
    <w:p w14:paraId="5BFE9B4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20.</w:t>
      </w:r>
    </w:p>
    <w:p w14:paraId="5197161B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这里有一株沿海五指植物，也称为侯帕拉（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Pseudopanax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lessonii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），是北岛沿海森林中发现的一种小型、有用的树木。雌株在六月和七月结出果实，为鸟类提供了关键的冬季食物来源。</w:t>
      </w:r>
    </w:p>
    <w:p w14:paraId="2C37EF90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21.</w:t>
      </w:r>
    </w:p>
    <w:p w14:paraId="78EE3469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lastRenderedPageBreak/>
        <w:t>树菊（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Olearia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furfuracea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）的叶子有皮质，表面有光泽，下面柔软且毛茸茸的。在河床上可以看到一片密集的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kiekie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和蔓生的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supplejack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，早夏时结出橙色的浆果。在这里深入灌木丛，你可能会看到一个鸟类饮水槽，在夏天提供饮水和洗澡的场所。</w:t>
      </w:r>
    </w:p>
    <w:p w14:paraId="655D9CD3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22.</w:t>
      </w:r>
    </w:p>
    <w:p w14:paraId="53562E1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一棵沼泽玛瑞（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Syzygium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maire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）被种在了编号柱子以外约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米处。它有黄绿色的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“</w:t>
      </w:r>
      <w:proofErr w:type="gram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对生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”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叶子</w:t>
      </w:r>
      <w:proofErr w:type="gram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意思是它们从茎上相对地生长，而不是随意或交替生长。沼泽玛瑞的乳白色花在秋季出现，后跟在冬末的红色果实。沿着小径前行三米，在左侧有另一株本地刷子（见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16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</w:t>
      </w:r>
    </w:p>
    <w:p w14:paraId="2C32B6E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23.</w:t>
      </w:r>
    </w:p>
    <w:p w14:paraId="309F2BCF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这里有两种形态迥异的树蕨：银蕨和粗树蕨（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Dicksonia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squarrosa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），后者具有耐寒和快速生长的特点。它有一根细长的黑色树干，覆盖着淡棕色的死叶。</w:t>
      </w:r>
    </w:p>
    <w:p w14:paraId="65607C03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24.</w:t>
      </w:r>
    </w:p>
    <w:p w14:paraId="41827ACC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在银蕨的树干上，微小的凸起蕨类植物是长叶裂蕨（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Tmesipteris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elongata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）。公园内存在所有四个长叶裂蕨物种。更多细节请参见下面提到的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Just Scrub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</w:t>
      </w:r>
    </w:p>
    <w:p w14:paraId="45ADB9A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25.</w:t>
      </w:r>
    </w:p>
    <w:p w14:paraId="34B90C5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河流对岸种植着两棵南洋樟树（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Laurelia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novae-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zealandiae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它们的叶子有光泽，锯齿状且直立。有一天这些树木可能会长到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35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米。</w:t>
      </w:r>
    </w:p>
    <w:p w14:paraId="3A1A83E6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2642EDCA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窗体顶端</w:t>
      </w:r>
    </w:p>
    <w:p w14:paraId="70A9330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保持直行，爬上台阶，走上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Putaputaweta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小径。</w:t>
      </w:r>
    </w:p>
    <w:p w14:paraId="26185D4E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26.</w:t>
      </w:r>
    </w:p>
    <w:p w14:paraId="0FC03C40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这里有深裂的山谷蕨（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Pneumatopteris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pennigera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），还有波浪形的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kiokio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（见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14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），它的新春季生长带有迷人的红色。</w:t>
      </w:r>
    </w:p>
    <w:p w14:paraId="5CD41E9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27.</w:t>
      </w:r>
    </w:p>
    <w:p w14:paraId="50A681AA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这棵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kahikatea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也许已经有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50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年了。它的树皮呈彩色拼贴状：桃红、银色和巧克力色，混合了青苔和苔藓的灰色和绿色。</w:t>
      </w:r>
    </w:p>
    <w:p w14:paraId="1EC9256F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28.</w:t>
      </w:r>
    </w:p>
    <w:p w14:paraId="25ADE286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这棵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pohutukawa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Metrosideros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excelsa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）开始生长于一棵现在已死亡的树蕨上，成为了一种寄生植物，它发出了空气根延伸到地面。</w:t>
      </w:r>
    </w:p>
    <w:p w14:paraId="1AD8084C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29.</w:t>
      </w:r>
    </w:p>
    <w:p w14:paraId="6CC30860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一棵老的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putaputaweta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，或大理石叶（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Carpodetus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serratus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），有更大的大理石纹叶子。请注意树干上由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puriri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蛾的幼虫造成的洞，它是一种大型的、淡绿色、毛茸茸的蛾（雌性体长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15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厘米，雄性体长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厘米）。它们在飞行中产卵，毛虫在地面上爬行，直到找到合适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lastRenderedPageBreak/>
        <w:t>的树。它们在其五年的生命周期内食用活木，在树干中心附近挖掘隧道，并将咀嚼过的树皮片纳入网幕中以掩盖洞口。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Putaputaweta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是毛利语，</w:t>
      </w:r>
      <w:proofErr w:type="gram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意为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“</w:t>
      </w:r>
      <w:proofErr w:type="spellStart"/>
      <w:proofErr w:type="gram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的许多洞穴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” -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经常居住在放弃的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puriri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蛾洞穴中。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人工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“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旅馆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”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已安装在公园周围。如果你幸运的话，你可能会发现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居住在那里。</w:t>
      </w:r>
    </w:p>
    <w:p w14:paraId="112530A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30.</w:t>
      </w:r>
    </w:p>
    <w:p w14:paraId="5AC75DB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这是另一棵非常老的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putaputaweta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。请注意这条河流是多么的健康：茂密的岸边植被保持了河岸完整并为水提供了阴影；水清澈过滤，侵蚀也很少。</w:t>
      </w:r>
    </w:p>
    <w:p w14:paraId="2D63FFEA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705D8F3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31.</w:t>
      </w:r>
    </w:p>
    <w:p w14:paraId="504B4D2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这是一棵健康的种植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nikau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Rhopalostylis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sapida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），被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putaputaweta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环绕。在潮湿的天气里，停在这里听溪流咕咕作响。</w:t>
      </w:r>
    </w:p>
    <w:p w14:paraId="73DC9348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700B2C7C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32.</w:t>
      </w:r>
    </w:p>
    <w:p w14:paraId="77B690A6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这里有很多银色蕨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-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但其中有两株粗糙的树蕨（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Dicksonia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squarrosa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你能找到它们吗？提示：下垂的、棕色</w:t>
      </w:r>
    </w:p>
    <w:p w14:paraId="31D81708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49F868F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窗体顶端</w:t>
      </w:r>
    </w:p>
    <w:p w14:paraId="59DED9F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33.</w:t>
      </w:r>
    </w:p>
    <w:p w14:paraId="555DA31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再看一个种植的尼卡棕椰树。市政府已经进行了加固河床和减少侵蚀的工作。</w:t>
      </w:r>
    </w:p>
    <w:p w14:paraId="04467D94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1F4C508A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34.</w:t>
      </w:r>
    </w:p>
    <w:p w14:paraId="4DBA735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注意当小道爬升时，植被的变化。这是一种在奥克兰濒临灭绝的树林灌丛，当考虑发展选项时被认为是可以牺牲的。</w:t>
      </w:r>
    </w:p>
    <w:p w14:paraId="04E75C60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3ACF6FD8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35.</w:t>
      </w:r>
    </w:p>
    <w:p w14:paraId="43028850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在这个光井中有年轻的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putaputaweta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和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mahoe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</w:t>
      </w:r>
    </w:p>
    <w:p w14:paraId="53342C8B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139DB54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36.</w:t>
      </w:r>
    </w:p>
    <w:p w14:paraId="24402409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粗树干的茶树是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kanuka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Kunzea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robusta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manuka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更长寿。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Kanuka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是一种大树，可以活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200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年。蓬松的、线状的莎草是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Schoenus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tendo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</w:t>
      </w:r>
    </w:p>
    <w:p w14:paraId="4BB32C6F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33BC7CE3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37.</w:t>
      </w:r>
    </w:p>
    <w:p w14:paraId="610FCCC8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离开小径不远，你会找到公园里的两个二战掩体之一。军队用推土机清理了丛林，以便从这些加固的混凝土掩体中延伸整个山谷的视野。</w:t>
      </w:r>
    </w:p>
    <w:p w14:paraId="362FF6F7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6922213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38.</w:t>
      </w:r>
    </w:p>
    <w:p w14:paraId="5D604F3B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一排大松树是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Pinus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elliottii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刺松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种植在最初的高尔夫俱乐部租约下的边界上。在这里，你可以看到整个山谷的远景。在此处，你还可以将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kanuka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的柔软、细小的叶子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——“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友好的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kanuka”——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与后面更深、更刺的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manuka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的叶子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——“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严格的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manuka”——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进行比较。</w:t>
      </w:r>
    </w:p>
    <w:p w14:paraId="52CC82FE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0ACA2E1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39.</w:t>
      </w:r>
    </w:p>
    <w:p w14:paraId="09568D03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80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年代和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90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年代，由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Bush Society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创始人帕特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·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莫顿和她的志愿者团队在这里种植了许多卡乌里（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Agathis australis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）。请注意卡乌里的厚、短、窄的叶子。</w:t>
      </w:r>
    </w:p>
    <w:p w14:paraId="586C541A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4EE3432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40.</w:t>
      </w:r>
    </w:p>
    <w:p w14:paraId="7F93597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伞蕨（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Gleichenia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dicarpa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）有扁平的叶子。它在干燥的地方很常见。小径外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米处的带有细长树皮的大树可能是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totara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Podocarpus totara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），可能是在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1940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年种植的。那时候在膝盖高的丛林里种了许多树，但它们生长缓慢，部分原因是地面的情况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——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卡乌里留下了非常贫瘠的硬土（硅铝土）。在这条小径的顶部右转，进入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Baylis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小径。</w:t>
      </w:r>
    </w:p>
    <w:p w14:paraId="52DB7268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47C0F3B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41.</w:t>
      </w:r>
    </w:p>
    <w:p w14:paraId="5051CD6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这棵长着挺立、细长叶子的小树是龙叶（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Dracophyllum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sinclairii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-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这条路上有很多这种树，但它们的古蜀地植被栖息地正在不断减少，它们变得越来越稀少。这种细而有弹性的蕨类植物是石松（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Lycopodium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deuterodensum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）。这里还有剑叶莎草（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Lepidosperma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laterale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-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公园里唯一的这个有趣物种标本。</w:t>
      </w:r>
    </w:p>
    <w:p w14:paraId="6D42BFA9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34BFBA4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42.</w:t>
      </w:r>
    </w:p>
    <w:p w14:paraId="3A59B6EB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这是一棵成熟的紫玉兰。请注意其宽大、波状的叶子，上面有明显的脉络和全年盛开的小粉红色花朵，为蜜鸟提供花蜜。</w:t>
      </w:r>
    </w:p>
    <w:p w14:paraId="1ECB24A6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7249AE8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43.</w:t>
      </w:r>
    </w:p>
    <w:p w14:paraId="0FB929B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这是一棵精美的红树（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Dacrydium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cupressinum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），种植于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1940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年代，下面还有更多的龙叶。</w:t>
      </w:r>
    </w:p>
    <w:p w14:paraId="4D812B10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6F5DF4C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44.</w:t>
      </w:r>
    </w:p>
    <w:p w14:paraId="0283783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剩余的是一棵被砍倒的松树。松树侵入并抑制了恢复中的本地森林。为了培育本土灌木，许多松树在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20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世纪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70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年代被环形剥皮，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lastRenderedPageBreak/>
        <w:t>然后被放置在那里自然死亡。无论它们是分解还是被砍倒，环形剥皮的松树对周围的丛林造成的损害都较小，因为它们没有树枝且重量轻。这种做法现在不再被允许，野生松树必须被砍伐或保留。</w:t>
      </w:r>
    </w:p>
    <w:p w14:paraId="08A6AED2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7D8D588C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45.</w:t>
      </w:r>
    </w:p>
    <w:p w14:paraId="328AF4C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这是一棵种植的柏树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-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请注意其螺旋形的纤维状树皮。柏树的叶子有刺。</w:t>
      </w:r>
    </w:p>
    <w:p w14:paraId="17DD3FA7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1DDF967A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46.</w:t>
      </w:r>
    </w:p>
    <w:p w14:paraId="259C91A0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这是一棵种植的海桐树（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Alectryon excelsus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</w:t>
      </w:r>
    </w:p>
    <w:p w14:paraId="028B6FA9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3A47534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窗体顶端</w:t>
      </w:r>
    </w:p>
    <w:p w14:paraId="5D529D1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47.</w:t>
      </w:r>
    </w:p>
    <w:p w14:paraId="4560709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种植的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Titoki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Alectryon excelsus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</w:t>
      </w:r>
    </w:p>
    <w:p w14:paraId="1FCC1B69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74445AB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在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46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和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47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之间，注意巨大的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rimu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和一棵扭曲的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rimu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...</w:t>
      </w:r>
    </w:p>
    <w:p w14:paraId="7D591AEF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</w:p>
    <w:p w14:paraId="5E6B37C9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48.</w:t>
      </w:r>
    </w:p>
    <w:p w14:paraId="524808B0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种植的大型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rewarewa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Knightia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excelsa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-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新西兰忍冬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-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旁边有一棵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1940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年代的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totara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Rewarewa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拥有长而锯齿状的叶子，在春季有红色的花朵，之后是木质的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follicles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Rewarewa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的花朵产生丰富的花蜜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-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对于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Tui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和蜂蜜产业都很重要。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现在测试一下自己。你已经在小径上遇到的六棵树将出现在接下来的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100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米内。看看你是否能认出它们：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totara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tanekaha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rimu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kauri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，银蕨和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mapou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。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你做得怎么样？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最后三个数字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...</w:t>
      </w:r>
    </w:p>
    <w:p w14:paraId="30822CA4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49.</w:t>
      </w:r>
    </w:p>
    <w:p w14:paraId="0CF76E37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Koromiko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Hebe stricta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）是一种边缘植物，是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gumland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 scrub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的特征。注意它的长而窄的叶子。在晚冬，它有带紫色的白色花朵。</w:t>
      </w:r>
    </w:p>
    <w:p w14:paraId="0B4BF745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50.</w:t>
      </w:r>
    </w:p>
    <w:p w14:paraId="7C59C9E2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Bush lawyer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Rubus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cissoides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）是一种类似于黑莓的本地攀缘植物。它有粗糙的齿状叶子，中冬有白色的花序，黄色的果实和攀爬的勾。附近的小树叶子厚，皮革般，波浪边缘，是树菊（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 xml:space="preserve">Olearia 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furfuracea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</w:t>
      </w:r>
    </w:p>
    <w:p w14:paraId="1BA2EFAB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/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</w:pP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大量生长的刺性</w:t>
      </w:r>
      <w:proofErr w:type="spellStart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mingimingi</w:t>
      </w:r>
      <w:proofErr w:type="spellEnd"/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（见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7</w:t>
      </w:r>
      <w:r>
        <w:rPr>
          <w:rFonts w:asciiTheme="minorHAnsi" w:hAnsiTheme="minorHAnsi" w:cs="Segoe UI"/>
          <w:color w:val="374151"/>
          <w:sz w:val="28"/>
          <w:szCs w:val="28"/>
          <w:shd w:val="clear" w:color="auto" w:fill="F7F7F8"/>
        </w:rPr>
        <w:t>）。</w:t>
      </w:r>
    </w:p>
    <w:p w14:paraId="54D143AB" w14:textId="77777777" w:rsidR="00501216" w:rsidRDefault="00501216">
      <w:pPr>
        <w:pBdr>
          <w:top w:val="single" w:sz="2" w:space="0" w:color="D9D9E3"/>
          <w:left w:val="single" w:sz="2" w:space="3" w:color="D9D9E3"/>
          <w:bottom w:val="single" w:sz="2" w:space="0" w:color="D9D9E3"/>
          <w:right w:val="single" w:sz="2" w:space="0" w:color="D9D9E3"/>
        </w:pBdr>
        <w:spacing w:line="26" w:lineRule="atLeast"/>
        <w:ind w:left="-360"/>
        <w:rPr>
          <w:rFonts w:eastAsia="Segoe UI" w:cs="Segoe UI"/>
          <w:color w:val="000000"/>
          <w:sz w:val="28"/>
          <w:szCs w:val="28"/>
          <w:bdr w:val="single" w:sz="2" w:space="0" w:color="D9D9E3"/>
        </w:rPr>
      </w:pPr>
    </w:p>
    <w:p w14:paraId="7B1DDB12" w14:textId="77777777" w:rsidR="00501216" w:rsidRDefault="00000000">
      <w:pPr>
        <w:pBdr>
          <w:top w:val="single" w:sz="2" w:space="0" w:color="D9D9E3"/>
          <w:left w:val="single" w:sz="2" w:space="3" w:color="D9D9E3"/>
          <w:bottom w:val="single" w:sz="2" w:space="0" w:color="D9D9E3"/>
          <w:right w:val="single" w:sz="2" w:space="0" w:color="D9D9E3"/>
        </w:pBdr>
        <w:spacing w:line="26" w:lineRule="atLeast"/>
        <w:ind w:left="-360"/>
        <w:rPr>
          <w:rFonts w:cs="Segoe UI"/>
          <w:sz w:val="28"/>
          <w:szCs w:val="28"/>
        </w:rPr>
      </w:pP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 xml:space="preserve"> 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现在你已经到达了自然小径的尽头。站在小径出口附近的是几棵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harakeke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（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 xml:space="preserve">Phormium </w:t>
      </w:r>
      <w:proofErr w:type="spellStart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tenax</w:t>
      </w:r>
      <w:proofErr w:type="spellEnd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）；它们装饰，坚固且耐受大多数条件。剑麻纤维仍然用于传统编织和镶板以及制作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korowai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（羽毛斗篷）的布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lastRenderedPageBreak/>
        <w:t>料；引人注目的红色或黄色剑麻花不可抵挡地吸引鸟类和蜜蜂。在空地对面有两棵小树：沼泽</w:t>
      </w:r>
      <w:proofErr w:type="spellStart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maire</w:t>
      </w:r>
      <w:proofErr w:type="spellEnd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（</w:t>
      </w:r>
      <w:proofErr w:type="spellStart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Syzygium</w:t>
      </w:r>
      <w:proofErr w:type="spellEnd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 xml:space="preserve"> maire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）和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pukatea</w:t>
      </w:r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（</w:t>
      </w:r>
      <w:proofErr w:type="spellStart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Laurelia</w:t>
      </w:r>
      <w:proofErr w:type="spellEnd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 xml:space="preserve"> novae-</w:t>
      </w:r>
      <w:proofErr w:type="spellStart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zealandiae</w:t>
      </w:r>
      <w:proofErr w:type="spellEnd"/>
      <w:r>
        <w:rPr>
          <w:rFonts w:eastAsia="Segoe UI" w:cs="Segoe UI"/>
          <w:color w:val="000000"/>
          <w:sz w:val="28"/>
          <w:szCs w:val="28"/>
          <w:bdr w:val="single" w:sz="2" w:space="0" w:color="D9D9E3"/>
        </w:rPr>
        <w:t>）。</w:t>
      </w:r>
    </w:p>
    <w:p w14:paraId="436A4D95" w14:textId="77777777" w:rsidR="00501216" w:rsidRDefault="00000000">
      <w:pPr>
        <w:pStyle w:val="Style7"/>
        <w:rPr>
          <w:rFonts w:asciiTheme="minorHAnsi" w:cs="Segoe UI"/>
          <w:sz w:val="28"/>
          <w:szCs w:val="28"/>
        </w:rPr>
      </w:pPr>
      <w:r>
        <w:rPr>
          <w:rFonts w:asciiTheme="minorHAnsi" w:cs="Segoe UI"/>
          <w:sz w:val="28"/>
          <w:szCs w:val="28"/>
        </w:rPr>
        <w:t>窗体顶端</w:t>
      </w:r>
    </w:p>
    <w:p w14:paraId="602F1356" w14:textId="77777777" w:rsidR="00501216" w:rsidRDefault="00501216">
      <w:pPr>
        <w:pStyle w:val="Style8"/>
        <w:rPr>
          <w:rFonts w:asciiTheme="minorHAnsi" w:cs="Segoe UI"/>
          <w:sz w:val="28"/>
          <w:szCs w:val="28"/>
        </w:rPr>
      </w:pPr>
    </w:p>
    <w:p w14:paraId="0905ABA7" w14:textId="77777777" w:rsidR="00501216" w:rsidRDefault="00000000">
      <w:pPr>
        <w:pStyle w:val="Style8"/>
        <w:rPr>
          <w:rFonts w:asciiTheme="minorHAnsi" w:cs="Segoe UI"/>
          <w:sz w:val="28"/>
          <w:szCs w:val="28"/>
        </w:rPr>
      </w:pPr>
      <w:r>
        <w:rPr>
          <w:rFonts w:asciiTheme="minorHAnsi" w:cs="Segoe UI"/>
          <w:sz w:val="28"/>
          <w:szCs w:val="28"/>
        </w:rPr>
        <w:t>窗体底端</w:t>
      </w:r>
    </w:p>
    <w:p w14:paraId="3996DE3D" w14:textId="77777777" w:rsidR="00501216" w:rsidRDefault="00501216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rPr>
          <w:rFonts w:eastAsia="Segoe UI" w:cs="Segoe UI"/>
          <w:color w:val="000000"/>
          <w:sz w:val="28"/>
          <w:szCs w:val="28"/>
        </w:rPr>
      </w:pPr>
    </w:p>
    <w:p w14:paraId="6BD8A951" w14:textId="77777777" w:rsidR="00501216" w:rsidRDefault="00000000">
      <w:pPr>
        <w:pStyle w:val="Style8"/>
        <w:rPr>
          <w:rFonts w:asciiTheme="minorHAnsi" w:cs="Segoe UI"/>
          <w:sz w:val="28"/>
          <w:szCs w:val="28"/>
        </w:rPr>
      </w:pPr>
      <w:r>
        <w:rPr>
          <w:rFonts w:asciiTheme="minorHAnsi" w:cs="Segoe UI"/>
          <w:sz w:val="28"/>
          <w:szCs w:val="28"/>
        </w:rPr>
        <w:t>窗体底端</w:t>
      </w:r>
    </w:p>
    <w:p w14:paraId="71E47C7D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="264" w:afterAutospacing="0" w:line="26" w:lineRule="atLeast"/>
        <w:rPr>
          <w:rFonts w:asciiTheme="minorHAnsi" w:hAnsiTheme="minorHAnsi" w:cs="Segoe UI"/>
          <w:sz w:val="28"/>
          <w:szCs w:val="28"/>
        </w:rPr>
      </w:pPr>
      <w:r>
        <w:rPr>
          <w:rFonts w:asciiTheme="minorHAnsi" w:eastAsia="Segoe UI" w:hAnsiTheme="minorHAnsi" w:cs="Segoe UI"/>
          <w:color w:val="000000"/>
          <w:sz w:val="28"/>
          <w:szCs w:val="28"/>
        </w:rPr>
        <w:t>你已经到达了步道的尽头，回到了起点。我们希望你喜欢这次旅行！更多有关公园树木和植物的信息可以在《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Just Scrub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》中找到，这是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Centennial Park Bush Society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的小册子，可以从社团获得，并在线上发布：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campbellsbayurbansanctuary.org.nz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。《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Just Scrub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》介绍和描绘了公园中的植物，是一个非常好的指南，可以认识它们，并学习它们的普通话、毛利语和植物学名称。</w:t>
      </w:r>
    </w:p>
    <w:p w14:paraId="6588AF2F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264" w:beforeAutospacing="0" w:after="264" w:afterAutospacing="0" w:line="26" w:lineRule="atLeast"/>
        <w:rPr>
          <w:rFonts w:asciiTheme="minorHAnsi" w:hAnsiTheme="minorHAnsi" w:cs="Segoe UI"/>
          <w:sz w:val="28"/>
          <w:szCs w:val="28"/>
        </w:rPr>
      </w:pPr>
      <w:r>
        <w:rPr>
          <w:rFonts w:asciiTheme="minorHAnsi" w:eastAsia="Segoe UI" w:hAnsiTheme="minorHAnsi" w:cs="Segoe UI"/>
          <w:color w:val="000000"/>
          <w:sz w:val="28"/>
          <w:szCs w:val="28"/>
        </w:rPr>
        <w:t>如果你想要冒险，可以走完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Kohekohe Valley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的全长，进入神秘的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mamaku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，或黑色树蕨（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Cyathea medullaris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）的世界。如果你想野餐或者玩球，可以前往植物园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——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一个开阔的草地区域和有趣的异国情调的树木，位于自然步道清除区和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Beach Road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之间。</w:t>
      </w:r>
    </w:p>
    <w:p w14:paraId="47B58DF1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264" w:beforeAutospacing="0" w:after="264" w:afterAutospacing="0" w:line="26" w:lineRule="atLeast"/>
        <w:rPr>
          <w:rFonts w:asciiTheme="minorHAnsi" w:hAnsiTheme="minorHAnsi" w:cs="Segoe UI"/>
          <w:sz w:val="28"/>
          <w:szCs w:val="28"/>
        </w:rPr>
      </w:pPr>
      <w:r>
        <w:rPr>
          <w:rFonts w:asciiTheme="minorHAnsi" w:eastAsia="Segoe UI" w:hAnsiTheme="minorHAnsi" w:cs="Segoe UI"/>
          <w:color w:val="000000"/>
          <w:sz w:val="28"/>
          <w:szCs w:val="28"/>
        </w:rPr>
        <w:t>Centennial Park Bush Society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积极参与整个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Campbells Bay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流域的保护工作：进行杂草和害虫控制，种植本地树木，维护步道，并在整个公园担任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kaitiaki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的角色。如果你想要帮助照顾公园，请联系：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campbellsbayurbansanctuary.org.nz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。欲知更多志愿者信息，请拨打奥克兰市议会电话：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09 301 0101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。</w:t>
      </w:r>
    </w:p>
    <w:p w14:paraId="1B1337A9" w14:textId="77777777" w:rsidR="00501216" w:rsidRDefault="00000000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264" w:beforeAutospacing="0" w:afterAutospacing="0" w:line="26" w:lineRule="atLeast"/>
        <w:rPr>
          <w:rFonts w:asciiTheme="minorHAnsi" w:hAnsiTheme="minorHAnsi" w:cs="Segoe UI"/>
          <w:sz w:val="28"/>
          <w:szCs w:val="28"/>
        </w:rPr>
      </w:pPr>
      <w:r>
        <w:rPr>
          <w:rFonts w:asciiTheme="minorHAnsi" w:eastAsia="Segoe UI" w:hAnsiTheme="minorHAnsi" w:cs="Segoe UI"/>
          <w:color w:val="000000"/>
          <w:sz w:val="28"/>
          <w:szCs w:val="28"/>
        </w:rPr>
        <w:t>制止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Kauri Dieback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病毒正在杀死卡乌里树。它通过土壤传播。通过以下方法，帮助防止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Kauri Dieback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病毒的传播：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•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沿着规定的路线行走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•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在参观卡乌里地区之前和之后清洁鞋子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•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>远离卡乌里树根。</w:t>
      </w:r>
      <w:r>
        <w:rPr>
          <w:rFonts w:asciiTheme="minorHAnsi" w:eastAsia="Segoe UI" w:hAnsiTheme="minorHAnsi" w:cs="Segoe UI"/>
          <w:color w:val="000000"/>
          <w:sz w:val="28"/>
          <w:szCs w:val="28"/>
        </w:rPr>
        <w:t xml:space="preserve"> </w:t>
      </w:r>
      <w:hyperlink r:id="rId5" w:tgtFrame="https://chat.openai.com/_new" w:history="1">
        <w:r>
          <w:rPr>
            <w:rStyle w:val="Hyperlink"/>
            <w:rFonts w:asciiTheme="minorHAnsi" w:eastAsia="Segoe UI" w:hAnsiTheme="minorHAnsi" w:cs="Segoe UI"/>
            <w:sz w:val="28"/>
            <w:szCs w:val="28"/>
            <w:bdr w:val="single" w:sz="2" w:space="0" w:color="D9D9E3"/>
          </w:rPr>
          <w:t>www.kauridieback.co.nz</w:t>
        </w:r>
        <w:r>
          <w:rPr>
            <w:rStyle w:val="Hyperlink"/>
            <w:rFonts w:asciiTheme="minorHAnsi" w:eastAsia="Segoe UI" w:hAnsiTheme="minorHAnsi" w:cs="Segoe UI"/>
            <w:sz w:val="28"/>
            <w:szCs w:val="28"/>
            <w:bdr w:val="single" w:sz="2" w:space="0" w:color="D9D9E3"/>
          </w:rPr>
          <w:t>。</w:t>
        </w:r>
      </w:hyperlink>
    </w:p>
    <w:p w14:paraId="4B4B1174" w14:textId="77777777" w:rsidR="00501216" w:rsidRDefault="00000000">
      <w:pPr>
        <w:pStyle w:val="Style7"/>
        <w:rPr>
          <w:rFonts w:asciiTheme="minorHAnsi"/>
          <w:sz w:val="28"/>
          <w:szCs w:val="28"/>
        </w:rPr>
      </w:pPr>
      <w:r>
        <w:rPr>
          <w:rFonts w:asciiTheme="minorHAnsi"/>
          <w:sz w:val="28"/>
          <w:szCs w:val="28"/>
        </w:rPr>
        <w:t>窗体顶端</w:t>
      </w:r>
    </w:p>
    <w:p w14:paraId="19E97EC9" w14:textId="77777777" w:rsidR="00501216" w:rsidRDefault="00501216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rPr>
          <w:rFonts w:eastAsia="Segoe UI" w:cs="Segoe UI"/>
          <w:color w:val="000000"/>
          <w:sz w:val="28"/>
          <w:szCs w:val="28"/>
        </w:rPr>
      </w:pPr>
    </w:p>
    <w:p w14:paraId="2DB1B139" w14:textId="77777777" w:rsidR="00501216" w:rsidRDefault="00000000">
      <w:pPr>
        <w:pStyle w:val="Style8"/>
      </w:pPr>
      <w:r>
        <w:t>窗体底端</w:t>
      </w:r>
    </w:p>
    <w:p w14:paraId="14E8A722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 w:line="26" w:lineRule="atLeast"/>
        <w:rPr>
          <w:rFonts w:ascii="Segoe UI" w:eastAsia="Segoe UI" w:hAnsi="Segoe UI" w:cs="Segoe UI"/>
          <w:color w:val="000000"/>
          <w:sz w:val="27"/>
          <w:szCs w:val="27"/>
        </w:rPr>
      </w:pPr>
    </w:p>
    <w:p w14:paraId="3C608B82" w14:textId="77777777" w:rsidR="00501216" w:rsidRDefault="00501216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Autospacing="0" w:afterAutospacing="0" w:line="26" w:lineRule="atLeast"/>
        <w:rPr>
          <w:rFonts w:ascii="Segoe UI" w:eastAsia="Segoe UI" w:hAnsi="Segoe UI" w:cs="Segoe UI"/>
          <w:color w:val="000000"/>
          <w:sz w:val="27"/>
          <w:szCs w:val="27"/>
        </w:rPr>
      </w:pPr>
    </w:p>
    <w:sectPr w:rsidR="0050121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FB7D70"/>
    <w:multiLevelType w:val="multilevel"/>
    <w:tmpl w:val="A7FB7D70"/>
    <w:lvl w:ilvl="0">
      <w:start w:val="1"/>
      <w:numFmt w:val="decimal"/>
      <w:lvlText w:val="%1."/>
      <w:lvlJc w:val="left"/>
      <w:pPr>
        <w:tabs>
          <w:tab w:val="left" w:pos="720"/>
        </w:tabs>
        <w:ind w:left="108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80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52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324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96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68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40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612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840" w:hanging="360"/>
      </w:pPr>
      <w:rPr>
        <w:sz w:val="24"/>
        <w:szCs w:val="24"/>
      </w:rPr>
    </w:lvl>
  </w:abstractNum>
  <w:num w:numId="1" w16cid:durableId="103963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5210994"/>
    <w:rsid w:val="00501216"/>
    <w:rsid w:val="005A6766"/>
    <w:rsid w:val="45210994"/>
    <w:rsid w:val="4E600A21"/>
    <w:rsid w:val="4F8D2D1E"/>
    <w:rsid w:val="63ED3D36"/>
    <w:rsid w:val="718D17CE"/>
    <w:rsid w:val="79AC3C16"/>
    <w:rsid w:val="7D54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628727"/>
  <w15:docId w15:val="{105FC5BC-F594-4496-88B0-50023809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NormalWeb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yle7">
    <w:name w:val="_Style 7"/>
    <w:basedOn w:val="Normal"/>
    <w:next w:val="Normal"/>
    <w:pPr>
      <w:pBdr>
        <w:bottom w:val="single" w:sz="6" w:space="1" w:color="auto"/>
      </w:pBdr>
      <w:jc w:val="center"/>
    </w:pPr>
    <w:rPr>
      <w:rFonts w:ascii="Arial" w:eastAsia="SimSun"/>
      <w:vanish/>
      <w:sz w:val="16"/>
    </w:rPr>
  </w:style>
  <w:style w:type="paragraph" w:customStyle="1" w:styleId="Style8">
    <w:name w:val="_Style 8"/>
    <w:basedOn w:val="Normal"/>
    <w:next w:val="Normal"/>
    <w:qFormat/>
    <w:pPr>
      <w:pBdr>
        <w:top w:val="single" w:sz="6" w:space="1" w:color="auto"/>
      </w:pBdr>
      <w:jc w:val="center"/>
    </w:pPr>
    <w:rPr>
      <w:rFonts w:ascii="Arial" w:eastAsia="SimSun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auridieback.co.nz.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951</Words>
  <Characters>5426</Characters>
  <Application>Microsoft Office Word</Application>
  <DocSecurity>0</DocSecurity>
  <Lines>45</Lines>
  <Paragraphs>12</Paragraphs>
  <ScaleCrop>false</ScaleCrop>
  <Company/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Richard Hursthouse</cp:lastModifiedBy>
  <cp:revision>2</cp:revision>
  <dcterms:created xsi:type="dcterms:W3CDTF">2023-05-24T19:05:00Z</dcterms:created>
  <dcterms:modified xsi:type="dcterms:W3CDTF">2023-05-24T19:05:00Z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1033-11.2.0.11516</vt:lpwstr>
  </property>
  <property fmtid="{D5CDD505-2E9C-101B-9397-08002B2CF9AE}" pid="3" name="ICV">
    <vt:lpwstr>FE3F462F963946878AFFC6FED2ACB5C6</vt:lpwstr>
  </property>
</Properties>
</file>